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61B" w14:textId="7A24DBD7" w:rsidR="002B4069" w:rsidRPr="00F727C6" w:rsidRDefault="00F727C6" w:rsidP="00F727C6">
      <w:pPr>
        <w:tabs>
          <w:tab w:val="left" w:pos="993"/>
        </w:tabs>
        <w:jc w:val="center"/>
        <w:rPr>
          <w:rFonts w:ascii="Times New Roman" w:hAnsi="Times New Roman" w:cs="Times New Roman"/>
          <w:b/>
          <w:bCs/>
          <w:sz w:val="28"/>
          <w:szCs w:val="28"/>
        </w:rPr>
      </w:pPr>
      <w:r w:rsidRPr="00F727C6">
        <w:rPr>
          <w:rFonts w:ascii="Times New Roman" w:hAnsi="Times New Roman" w:cs="Times New Roman"/>
          <w:b/>
          <w:bCs/>
          <w:sz w:val="28"/>
          <w:szCs w:val="28"/>
        </w:rPr>
        <w:t>Критерии постановки на учет для получения бесплатного</w:t>
      </w:r>
      <w:r>
        <w:rPr>
          <w:rFonts w:ascii="Times New Roman" w:hAnsi="Times New Roman" w:cs="Times New Roman"/>
          <w:b/>
          <w:bCs/>
          <w:sz w:val="28"/>
          <w:szCs w:val="28"/>
        </w:rPr>
        <w:br/>
      </w:r>
      <w:r w:rsidRPr="00F727C6">
        <w:rPr>
          <w:rFonts w:ascii="Times New Roman" w:hAnsi="Times New Roman" w:cs="Times New Roman"/>
          <w:b/>
          <w:bCs/>
          <w:sz w:val="28"/>
          <w:szCs w:val="28"/>
        </w:rPr>
        <w:t>земельного участка</w:t>
      </w:r>
    </w:p>
    <w:p w14:paraId="7312B6AC"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 xml:space="preserve">Земельные участки предоставляются в собственность бесплатно следующим </w:t>
      </w:r>
      <w:r w:rsidRPr="00F727C6">
        <w:rPr>
          <w:rFonts w:ascii="Times New Roman" w:hAnsi="Times New Roman" w:cs="Times New Roman"/>
          <w:sz w:val="28"/>
          <w:szCs w:val="28"/>
          <w:u w:val="single"/>
        </w:rPr>
        <w:t>участникам СВО</w:t>
      </w:r>
      <w:r w:rsidRPr="00F727C6">
        <w:rPr>
          <w:rFonts w:ascii="Times New Roman" w:hAnsi="Times New Roman" w:cs="Times New Roman"/>
          <w:sz w:val="28"/>
          <w:szCs w:val="28"/>
        </w:rPr>
        <w:t>, которые являются:</w:t>
      </w:r>
    </w:p>
    <w:p w14:paraId="2FF6D028" w14:textId="77777777" w:rsidR="00F727C6" w:rsidRPr="00F727C6" w:rsidRDefault="00F727C6" w:rsidP="00F727C6">
      <w:pPr>
        <w:numPr>
          <w:ilvl w:val="0"/>
          <w:numId w:val="1"/>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или военнослужащими;</w:t>
      </w:r>
    </w:p>
    <w:p w14:paraId="2A9C691F" w14:textId="77777777" w:rsidR="00F727C6" w:rsidRPr="00F727C6" w:rsidRDefault="00F727C6" w:rsidP="00F727C6">
      <w:pPr>
        <w:numPr>
          <w:ilvl w:val="0"/>
          <w:numId w:val="1"/>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или лицами, заключившими контракт о пребывания</w:t>
      </w:r>
      <w:r w:rsidRPr="00F727C6">
        <w:rPr>
          <w:rFonts w:ascii="Times New Roman" w:hAnsi="Times New Roman" w:cs="Times New Roman"/>
          <w:sz w:val="28"/>
          <w:szCs w:val="28"/>
        </w:rPr>
        <w:br/>
        <w:t>в добровольческом формировании, содействующем выполнению задач, возложенных на Вооруженные Силы Российской Федерации;</w:t>
      </w:r>
    </w:p>
    <w:p w14:paraId="4D7994E4" w14:textId="77777777" w:rsidR="00F727C6" w:rsidRPr="00F727C6" w:rsidRDefault="00F727C6" w:rsidP="00F727C6">
      <w:pPr>
        <w:numPr>
          <w:ilvl w:val="0"/>
          <w:numId w:val="1"/>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или лицами, проходящими (проходившими) службу в войсках национальной гвардии Российской Федерации и имеющим специальные звания полиции;</w:t>
      </w:r>
    </w:p>
    <w:p w14:paraId="4C51C55F"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 xml:space="preserve">При этом, указанные лица должны </w:t>
      </w:r>
      <w:r w:rsidRPr="00F727C6">
        <w:rPr>
          <w:rFonts w:ascii="Times New Roman" w:hAnsi="Times New Roman" w:cs="Times New Roman"/>
          <w:b/>
          <w:bCs/>
          <w:sz w:val="28"/>
          <w:szCs w:val="28"/>
        </w:rPr>
        <w:t xml:space="preserve">одновременно соответствовать </w:t>
      </w:r>
      <w:r w:rsidRPr="00F727C6">
        <w:rPr>
          <w:rFonts w:ascii="Times New Roman" w:hAnsi="Times New Roman" w:cs="Times New Roman"/>
          <w:sz w:val="28"/>
          <w:szCs w:val="28"/>
        </w:rPr>
        <w:t>нескольким требованиям:</w:t>
      </w:r>
    </w:p>
    <w:p w14:paraId="780D9F7B" w14:textId="4AA395F3" w:rsidR="00F727C6" w:rsidRPr="00F727C6" w:rsidRDefault="00F727C6" w:rsidP="00F727C6">
      <w:pPr>
        <w:numPr>
          <w:ilvl w:val="0"/>
          <w:numId w:val="2"/>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являться ветераном боевых действий (ВБД);</w:t>
      </w:r>
    </w:p>
    <w:p w14:paraId="3DAC26F2" w14:textId="77777777" w:rsidR="00F727C6" w:rsidRPr="00F727C6" w:rsidRDefault="00F727C6" w:rsidP="00F727C6">
      <w:pPr>
        <w:numPr>
          <w:ilvl w:val="0"/>
          <w:numId w:val="2"/>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быть удостоенным звания Героя Российской Федерации;</w:t>
      </w:r>
    </w:p>
    <w:p w14:paraId="105EF619" w14:textId="77777777" w:rsidR="00F727C6" w:rsidRPr="00F727C6" w:rsidRDefault="00F727C6" w:rsidP="00F727C6">
      <w:pPr>
        <w:numPr>
          <w:ilvl w:val="0"/>
          <w:numId w:val="2"/>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в случае отсутствия звания Героя Российской Федерации –</w:t>
      </w:r>
      <w:r w:rsidRPr="00F727C6">
        <w:rPr>
          <w:rFonts w:ascii="Times New Roman" w:hAnsi="Times New Roman" w:cs="Times New Roman"/>
          <w:sz w:val="28"/>
          <w:szCs w:val="28"/>
        </w:rPr>
        <w:br/>
        <w:t>быть награжденным орденами Российской Федерации за заслуги, проявленные в ходе участия в СВО;</w:t>
      </w:r>
    </w:p>
    <w:p w14:paraId="2613CAF1" w14:textId="77777777" w:rsidR="00F727C6" w:rsidRPr="00F727C6" w:rsidRDefault="00F727C6" w:rsidP="00F727C6">
      <w:pPr>
        <w:numPr>
          <w:ilvl w:val="0"/>
          <w:numId w:val="2"/>
        </w:numPr>
        <w:tabs>
          <w:tab w:val="left" w:pos="993"/>
        </w:tabs>
        <w:ind w:left="0" w:firstLine="709"/>
        <w:jc w:val="both"/>
        <w:rPr>
          <w:rFonts w:ascii="Times New Roman" w:hAnsi="Times New Roman" w:cs="Times New Roman"/>
          <w:sz w:val="28"/>
          <w:szCs w:val="28"/>
        </w:rPr>
      </w:pPr>
      <w:r w:rsidRPr="00F727C6">
        <w:rPr>
          <w:rFonts w:ascii="Times New Roman" w:hAnsi="Times New Roman" w:cs="Times New Roman"/>
          <w:sz w:val="28"/>
          <w:szCs w:val="28"/>
        </w:rPr>
        <w:t>быть зарегистрированным на день завершения своего участия в СВО по месту жительства, а при отсутствия такой регистрации по месту пребывания на территории Мурманской области.</w:t>
      </w:r>
    </w:p>
    <w:p w14:paraId="321D53F7"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В случае обращения члена семьи погибшего участника СВО, специалист дополнительно сообщает, что Законом предусмотрено бесплатное получение земельного участка следующими членами семей участников СВО, погибших (умерших) вследствие увечья (ранения, травмы, контузии) или заболевания, полученных ими в ходе участия в СВО:</w:t>
      </w:r>
    </w:p>
    <w:p w14:paraId="2A2AFCDB"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w:t>
      </w:r>
      <w:r w:rsidRPr="00F727C6">
        <w:rPr>
          <w:rFonts w:ascii="Times New Roman" w:hAnsi="Times New Roman" w:cs="Times New Roman"/>
          <w:sz w:val="28"/>
          <w:szCs w:val="28"/>
        </w:rPr>
        <w:tab/>
        <w:t>супруга (супруг), не вступившая (не вступивший) в повторный брак;</w:t>
      </w:r>
    </w:p>
    <w:p w14:paraId="4E331408"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w:t>
      </w:r>
      <w:r w:rsidRPr="00F727C6">
        <w:rPr>
          <w:rFonts w:ascii="Times New Roman" w:hAnsi="Times New Roman" w:cs="Times New Roman"/>
          <w:sz w:val="28"/>
          <w:szCs w:val="28"/>
        </w:rPr>
        <w:tab/>
        <w:t>дети, не достигшие возраста 18 лет;</w:t>
      </w:r>
    </w:p>
    <w:p w14:paraId="189452C5"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w:t>
      </w:r>
      <w:r w:rsidRPr="00F727C6">
        <w:rPr>
          <w:rFonts w:ascii="Times New Roman" w:hAnsi="Times New Roman" w:cs="Times New Roman"/>
          <w:sz w:val="28"/>
          <w:szCs w:val="28"/>
        </w:rPr>
        <w:tab/>
        <w:t>дети старше 18 лет, если они стали инвалидами до достижения ими возраста 18 лет;</w:t>
      </w:r>
    </w:p>
    <w:p w14:paraId="0D381D92"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w:t>
      </w:r>
      <w:r w:rsidRPr="00F727C6">
        <w:rPr>
          <w:rFonts w:ascii="Times New Roman" w:hAnsi="Times New Roman" w:cs="Times New Roman"/>
          <w:sz w:val="28"/>
          <w:szCs w:val="28"/>
        </w:rPr>
        <w:tab/>
        <w:t>дети в возрасте до 23 лет, обучающиеся в образовательных организациях по очной форме обучения;</w:t>
      </w:r>
    </w:p>
    <w:p w14:paraId="3CD320E3" w14:textId="77777777"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t>-</w:t>
      </w:r>
      <w:r w:rsidRPr="00F727C6">
        <w:rPr>
          <w:rFonts w:ascii="Times New Roman" w:hAnsi="Times New Roman" w:cs="Times New Roman"/>
          <w:sz w:val="28"/>
          <w:szCs w:val="28"/>
        </w:rPr>
        <w:tab/>
        <w:t>родители, проживавшие совместно с участниками специальной военной операции на дату их гибели (смерти);</w:t>
      </w:r>
    </w:p>
    <w:p w14:paraId="22186B95" w14:textId="0AA17CCF" w:rsidR="00F727C6" w:rsidRPr="00F727C6" w:rsidRDefault="00F727C6" w:rsidP="00F727C6">
      <w:pPr>
        <w:tabs>
          <w:tab w:val="left" w:pos="993"/>
        </w:tabs>
        <w:ind w:firstLine="709"/>
        <w:jc w:val="both"/>
        <w:rPr>
          <w:rFonts w:ascii="Times New Roman" w:hAnsi="Times New Roman" w:cs="Times New Roman"/>
          <w:sz w:val="28"/>
          <w:szCs w:val="28"/>
        </w:rPr>
      </w:pPr>
      <w:r w:rsidRPr="00F727C6">
        <w:rPr>
          <w:rFonts w:ascii="Times New Roman" w:hAnsi="Times New Roman" w:cs="Times New Roman"/>
          <w:sz w:val="28"/>
          <w:szCs w:val="28"/>
        </w:rPr>
        <w:lastRenderedPageBreak/>
        <w:t>-</w:t>
      </w:r>
      <w:r w:rsidRPr="00F727C6">
        <w:rPr>
          <w:rFonts w:ascii="Times New Roman" w:hAnsi="Times New Roman" w:cs="Times New Roman"/>
          <w:sz w:val="28"/>
          <w:szCs w:val="28"/>
        </w:rPr>
        <w:tab/>
        <w:t>лица, находившиеся на иждивении участников специальной военной операции на дату их гибели (смерти).</w:t>
      </w:r>
    </w:p>
    <w:sectPr w:rsidR="00F727C6" w:rsidRPr="00F7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0BF"/>
    <w:multiLevelType w:val="hybridMultilevel"/>
    <w:tmpl w:val="E0E8C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2F77B5"/>
    <w:multiLevelType w:val="hybridMultilevel"/>
    <w:tmpl w:val="F4BC89A4"/>
    <w:lvl w:ilvl="0" w:tplc="C94AA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16671595">
    <w:abstractNumId w:val="0"/>
  </w:num>
  <w:num w:numId="2" w16cid:durableId="83895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62"/>
    <w:rsid w:val="002B4069"/>
    <w:rsid w:val="003E3C62"/>
    <w:rsid w:val="00F7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B5D"/>
  <w15:chartTrackingRefBased/>
  <w15:docId w15:val="{39ABA269-24B7-40ED-87DF-68D62E3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Булычев Виталий Алексеевич</dc:creator>
  <cp:keywords/>
  <dc:description/>
  <cp:lastModifiedBy>Булычев Виталий Алексеевич</cp:lastModifiedBy>
  <cp:revision>2</cp:revision>
  <dcterms:created xsi:type="dcterms:W3CDTF">2025-08-29T10:45:00Z</dcterms:created>
  <dcterms:modified xsi:type="dcterms:W3CDTF">2025-08-29T10:48:00Z</dcterms:modified>
</cp:coreProperties>
</file>